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162F9" w14:textId="77777777" w:rsidR="000A0FAC" w:rsidRPr="00BB7D5E" w:rsidRDefault="000A0FAC" w:rsidP="000A0FAC">
      <w:pPr>
        <w:numPr>
          <w:ilvl w:val="0"/>
          <w:numId w:val="1"/>
        </w:numPr>
        <w:spacing w:after="0"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BB7D5E">
        <w:rPr>
          <w:rFonts w:ascii="PT Astra Serif" w:hAnsi="PT Astra Serif"/>
          <w:b/>
          <w:sz w:val="28"/>
          <w:szCs w:val="28"/>
        </w:rPr>
        <w:t>Ремонт здания ДК «</w:t>
      </w:r>
      <w:proofErr w:type="spellStart"/>
      <w:r w:rsidRPr="00BB7D5E">
        <w:rPr>
          <w:rFonts w:ascii="PT Astra Serif" w:hAnsi="PT Astra Serif"/>
          <w:b/>
          <w:sz w:val="28"/>
          <w:szCs w:val="28"/>
        </w:rPr>
        <w:t>Лучезар</w:t>
      </w:r>
      <w:proofErr w:type="spellEnd"/>
      <w:r w:rsidRPr="00BB7D5E">
        <w:rPr>
          <w:rFonts w:ascii="PT Astra Serif" w:hAnsi="PT Astra Serif"/>
          <w:b/>
          <w:sz w:val="28"/>
          <w:szCs w:val="28"/>
        </w:rPr>
        <w:t>»</w:t>
      </w:r>
    </w:p>
    <w:p w14:paraId="2DBEF18E" w14:textId="55066066" w:rsidR="000A0FAC" w:rsidRDefault="000A0FAC" w:rsidP="000A0FAC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В 2019 году за счет средств федерального бюджета был произведен капитальный ремонт здания ДК «</w:t>
      </w:r>
      <w:proofErr w:type="spellStart"/>
      <w:r>
        <w:rPr>
          <w:rFonts w:ascii="PT Astra Serif" w:hAnsi="PT Astra Serif"/>
          <w:sz w:val="28"/>
          <w:szCs w:val="28"/>
        </w:rPr>
        <w:t>Лучезар</w:t>
      </w:r>
      <w:proofErr w:type="spellEnd"/>
      <w:r>
        <w:rPr>
          <w:rFonts w:ascii="PT Astra Serif" w:hAnsi="PT Astra Serif"/>
          <w:sz w:val="28"/>
          <w:szCs w:val="28"/>
        </w:rPr>
        <w:t>». Согласно условиям финансирования ремонтные работы необходимо было завершить в 2019 году.</w:t>
      </w:r>
    </w:p>
    <w:p w14:paraId="11459B3F" w14:textId="1928F5D2" w:rsidR="000A0FAC" w:rsidRDefault="000A0FAC" w:rsidP="000A0FAC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Выполнялись следующие работы: ремонт кровли, фасада, входной группы центрального входа, перекрытия, полов, заменены оконные и дверные блоки, система электроснабжения, выполнены внутренняя отделка. Кроме того, выполнена перепланировка санузлов, в которой сделано дополнительное помещение санитарного узла для маломобильной группы населения.</w:t>
      </w:r>
    </w:p>
    <w:p w14:paraId="7D534C91" w14:textId="0AD205A3" w:rsidR="005E6B84" w:rsidRDefault="000A0FAC" w:rsidP="000A0FA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Работы начались в конце августа, а в конце декабря, завершены с замечаниями. Замечания по проведенным строительным работам внутри здания устранены в зимний период. Замечания, касающиеся наружных работ (фасад, крыльцо</w:t>
      </w:r>
      <w:r w:rsidRPr="00BB7D5E">
        <w:rPr>
          <w:rFonts w:ascii="PT Astra Serif" w:hAnsi="PT Astra Serif"/>
          <w:b/>
          <w:sz w:val="28"/>
          <w:szCs w:val="28"/>
        </w:rPr>
        <w:t>, трещина в отмостке и восстановление лепнины на двух окнах фасада</w:t>
      </w:r>
      <w:r>
        <w:rPr>
          <w:rFonts w:ascii="PT Astra Serif" w:hAnsi="PT Astra Serif"/>
          <w:sz w:val="28"/>
          <w:szCs w:val="28"/>
        </w:rPr>
        <w:t xml:space="preserve">), по согласованию с подрядчиком будут устранены </w:t>
      </w:r>
      <w:r w:rsidRPr="00BB7D5E">
        <w:rPr>
          <w:rFonts w:ascii="PT Astra Serif" w:hAnsi="PT Astra Serif"/>
          <w:b/>
          <w:sz w:val="28"/>
          <w:szCs w:val="28"/>
        </w:rPr>
        <w:t>до 30.09.2020 г.</w:t>
      </w:r>
    </w:p>
    <w:p w14:paraId="362EFB22" w14:textId="710EB05D" w:rsidR="000A0FAC" w:rsidRDefault="000A0FAC" w:rsidP="000A0FAC">
      <w:pPr>
        <w:pStyle w:val="a3"/>
        <w:numPr>
          <w:ilvl w:val="0"/>
          <w:numId w:val="1"/>
        </w:numPr>
        <w:jc w:val="center"/>
        <w:rPr>
          <w:rFonts w:ascii="PT Astra Serif" w:hAnsi="PT Astra Serif"/>
          <w:b/>
          <w:bCs/>
          <w:sz w:val="28"/>
          <w:szCs w:val="28"/>
        </w:rPr>
      </w:pPr>
      <w:r w:rsidRPr="000A0FAC">
        <w:rPr>
          <w:rFonts w:ascii="PT Astra Serif" w:hAnsi="PT Astra Serif"/>
          <w:b/>
          <w:bCs/>
          <w:sz w:val="28"/>
          <w:szCs w:val="28"/>
        </w:rPr>
        <w:t>Информация по сбору, транспортированию, обработке, утилизации обезвреживанию, захоронению твердых коммунальных отходов на территории Катайского района</w:t>
      </w:r>
    </w:p>
    <w:p w14:paraId="682BFFBC" w14:textId="0618437F" w:rsidR="00416FEA" w:rsidRDefault="00416FEA" w:rsidP="00416FEA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</w:t>
      </w:r>
      <w:r>
        <w:rPr>
          <w:rFonts w:ascii="PT Astra Serif" w:hAnsi="PT Astra Serif"/>
          <w:color w:val="000000"/>
          <w:sz w:val="28"/>
          <w:szCs w:val="28"/>
        </w:rPr>
        <w:t>Курганская область с 1 января 2020 года перешла на новую систему обращения с ТКО с этого момента к работе приступил региональный оператор по обращению с твердыми коммунальными отходами ООО «Чистый город». Перевозчик ООО «Компания «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Экосиситема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»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 xml:space="preserve">- </w:t>
      </w:r>
      <w:r w:rsidRPr="0027719A">
        <w:rPr>
          <w:rFonts w:ascii="PT Astra Serif" w:hAnsi="PT Astra Serif"/>
          <w:sz w:val="28"/>
          <w:szCs w:val="28"/>
        </w:rPr>
        <w:t>это</w:t>
      </w:r>
      <w:proofErr w:type="gramEnd"/>
      <w:r w:rsidRPr="0027719A">
        <w:rPr>
          <w:rFonts w:ascii="PT Astra Serif" w:hAnsi="PT Astra Serif"/>
          <w:sz w:val="28"/>
          <w:szCs w:val="28"/>
        </w:rPr>
        <w:t xml:space="preserve"> фирма, которая занимается </w:t>
      </w:r>
      <w:r>
        <w:rPr>
          <w:rFonts w:ascii="PT Astra Serif" w:hAnsi="PT Astra Serif"/>
          <w:sz w:val="28"/>
          <w:szCs w:val="28"/>
        </w:rPr>
        <w:t xml:space="preserve">установкой контейнеров и </w:t>
      </w:r>
      <w:r w:rsidRPr="0027719A">
        <w:rPr>
          <w:rFonts w:ascii="PT Astra Serif" w:hAnsi="PT Astra Serif"/>
          <w:sz w:val="28"/>
          <w:szCs w:val="28"/>
        </w:rPr>
        <w:t>транспортировкой мус</w:t>
      </w:r>
      <w:r>
        <w:rPr>
          <w:rFonts w:ascii="PT Astra Serif" w:hAnsi="PT Astra Serif"/>
          <w:sz w:val="28"/>
          <w:szCs w:val="28"/>
        </w:rPr>
        <w:t>ора по договору с региональным оператором</w:t>
      </w:r>
      <w:r w:rsidRPr="0027719A">
        <w:rPr>
          <w:rFonts w:ascii="PT Astra Serif" w:hAnsi="PT Astra Serif"/>
          <w:sz w:val="28"/>
          <w:szCs w:val="28"/>
        </w:rPr>
        <w:t xml:space="preserve"> по согласованию с местной администрацией.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Реестр и схема размещения мест (площадок) накопления твердых коммунальных отходов утверждены Постановлением </w:t>
      </w:r>
      <w:r>
        <w:rPr>
          <w:rFonts w:ascii="PT Astra Serif" w:hAnsi="PT Astra Serif"/>
          <w:color w:val="000000"/>
          <w:sz w:val="28"/>
          <w:szCs w:val="28"/>
        </w:rPr>
        <w:t>Администрация</w:t>
      </w:r>
      <w:r w:rsidRPr="001F1330">
        <w:rPr>
          <w:rFonts w:ascii="PT Astra Serif" w:hAnsi="PT Astra Serif"/>
          <w:color w:val="000000"/>
          <w:sz w:val="28"/>
          <w:szCs w:val="28"/>
        </w:rPr>
        <w:t xml:space="preserve"> Катайского района</w:t>
      </w:r>
      <w:r>
        <w:rPr>
          <w:rFonts w:ascii="PT Astra Serif" w:hAnsi="PT Astra Serif"/>
          <w:color w:val="000000"/>
          <w:sz w:val="28"/>
          <w:szCs w:val="28"/>
        </w:rPr>
        <w:t xml:space="preserve">  от 19</w:t>
      </w:r>
      <w:r w:rsidRPr="001F1330">
        <w:rPr>
          <w:rFonts w:ascii="PT Astra Serif" w:hAnsi="PT Astra Serif"/>
          <w:color w:val="000000"/>
          <w:sz w:val="28"/>
          <w:szCs w:val="28"/>
        </w:rPr>
        <w:t>.</w:t>
      </w:r>
      <w:r>
        <w:rPr>
          <w:rFonts w:ascii="PT Astra Serif" w:hAnsi="PT Astra Serif"/>
          <w:color w:val="000000"/>
          <w:sz w:val="28"/>
          <w:szCs w:val="28"/>
        </w:rPr>
        <w:t>12</w:t>
      </w:r>
      <w:r w:rsidRPr="001F1330">
        <w:rPr>
          <w:rFonts w:ascii="PT Astra Serif" w:hAnsi="PT Astra Serif"/>
          <w:color w:val="000000"/>
          <w:sz w:val="28"/>
          <w:szCs w:val="28"/>
        </w:rPr>
        <w:t xml:space="preserve">.2019 </w:t>
      </w:r>
      <w:r>
        <w:rPr>
          <w:rFonts w:ascii="PT Astra Serif" w:hAnsi="PT Astra Serif"/>
          <w:color w:val="000000"/>
          <w:sz w:val="28"/>
          <w:szCs w:val="28"/>
        </w:rPr>
        <w:t xml:space="preserve"> г. № 458 </w:t>
      </w:r>
      <w:r>
        <w:rPr>
          <w:rFonts w:ascii="PT Astra Serif" w:hAnsi="PT Astra Serif"/>
          <w:sz w:val="28"/>
          <w:szCs w:val="28"/>
        </w:rPr>
        <w:t>«</w:t>
      </w:r>
      <w:r w:rsidRPr="001F1330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б утверждении реестра и схемы размещения мест (площадок) накопления твердых коммунальных отходов, расположенных на территории населенных пунктов, входящих в состав Катайского района Курганской области»</w:t>
      </w:r>
    </w:p>
    <w:p w14:paraId="7AFECE72" w14:textId="77777777" w:rsidR="00416FEA" w:rsidRDefault="00416FEA" w:rsidP="00416FEA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Форма </w:t>
      </w:r>
      <w:r w:rsidRPr="00BD6364">
        <w:rPr>
          <w:rFonts w:ascii="PT Astra Serif" w:hAnsi="PT Astra Serif"/>
          <w:color w:val="000000"/>
          <w:sz w:val="28"/>
          <w:szCs w:val="28"/>
        </w:rPr>
        <w:t>заявки о согласовании создания места (площадки) накопления твердых коммунальных отходов, заявки о включении сведений о месте (площадке) накопления твердых коммунальных отходов в реестр мест (площадок) накоплен</w:t>
      </w:r>
      <w:r>
        <w:rPr>
          <w:rFonts w:ascii="PT Astra Serif" w:hAnsi="PT Astra Serif"/>
          <w:color w:val="000000"/>
          <w:sz w:val="28"/>
          <w:szCs w:val="28"/>
        </w:rPr>
        <w:t xml:space="preserve">ия твердых коммунальных отходов утверждены </w:t>
      </w:r>
      <w:r>
        <w:rPr>
          <w:rFonts w:ascii="PT Astra Serif" w:hAnsi="PT Astra Serif"/>
          <w:sz w:val="28"/>
          <w:szCs w:val="28"/>
        </w:rPr>
        <w:t xml:space="preserve">Постановлением </w:t>
      </w:r>
      <w:r>
        <w:rPr>
          <w:rFonts w:ascii="PT Astra Serif" w:hAnsi="PT Astra Serif"/>
          <w:color w:val="000000"/>
          <w:sz w:val="28"/>
          <w:szCs w:val="28"/>
        </w:rPr>
        <w:t>Администрация</w:t>
      </w:r>
      <w:r w:rsidRPr="001F1330">
        <w:rPr>
          <w:rFonts w:ascii="PT Astra Serif" w:hAnsi="PT Astra Serif"/>
          <w:color w:val="000000"/>
          <w:sz w:val="28"/>
          <w:szCs w:val="28"/>
        </w:rPr>
        <w:t xml:space="preserve"> Катайского района</w:t>
      </w:r>
      <w:r>
        <w:rPr>
          <w:rFonts w:ascii="PT Astra Serif" w:hAnsi="PT Astra Serif"/>
          <w:color w:val="000000"/>
          <w:sz w:val="28"/>
          <w:szCs w:val="28"/>
        </w:rPr>
        <w:t xml:space="preserve">  от 20</w:t>
      </w:r>
      <w:r w:rsidRPr="001F1330">
        <w:rPr>
          <w:rFonts w:ascii="PT Astra Serif" w:hAnsi="PT Astra Serif"/>
          <w:color w:val="000000"/>
          <w:sz w:val="28"/>
          <w:szCs w:val="28"/>
        </w:rPr>
        <w:t>.</w:t>
      </w:r>
      <w:r>
        <w:rPr>
          <w:rFonts w:ascii="PT Astra Serif" w:hAnsi="PT Astra Serif"/>
          <w:color w:val="000000"/>
          <w:sz w:val="28"/>
          <w:szCs w:val="28"/>
        </w:rPr>
        <w:t>12</w:t>
      </w:r>
      <w:r w:rsidRPr="001F1330">
        <w:rPr>
          <w:rFonts w:ascii="PT Astra Serif" w:hAnsi="PT Astra Serif"/>
          <w:color w:val="000000"/>
          <w:sz w:val="28"/>
          <w:szCs w:val="28"/>
        </w:rPr>
        <w:t xml:space="preserve">.2019 </w:t>
      </w:r>
      <w:r>
        <w:rPr>
          <w:rFonts w:ascii="PT Astra Serif" w:hAnsi="PT Astra Serif"/>
          <w:color w:val="000000"/>
          <w:sz w:val="28"/>
          <w:szCs w:val="28"/>
        </w:rPr>
        <w:t xml:space="preserve"> г. № 460 «</w:t>
      </w:r>
      <w:r w:rsidRPr="00BD6364">
        <w:rPr>
          <w:rFonts w:ascii="PT Astra Serif" w:hAnsi="PT Astra Serif"/>
          <w:color w:val="000000"/>
          <w:sz w:val="28"/>
          <w:szCs w:val="28"/>
        </w:rPr>
        <w:t xml:space="preserve">Об утверждении форм заявки о согласовании создания места (площадки) накопления твердых коммунальных отходов, заявки о включении сведений о месте (площадке) накопления твердых коммунальных отходов в реестр мест </w:t>
      </w:r>
      <w:r w:rsidRPr="00BD6364">
        <w:rPr>
          <w:rFonts w:ascii="PT Astra Serif" w:hAnsi="PT Astra Serif"/>
          <w:color w:val="000000"/>
          <w:sz w:val="28"/>
          <w:szCs w:val="28"/>
        </w:rPr>
        <w:lastRenderedPageBreak/>
        <w:t>(площадок) накопления твердых коммунальных отходов, решения о согласовании/об отказе в согласовании создания места (площадки) накопления твердых коммунальных отходов, решения о включении/об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</w:t>
      </w:r>
      <w:r>
        <w:rPr>
          <w:rFonts w:ascii="PT Astra Serif" w:hAnsi="PT Astra Serif"/>
          <w:color w:val="000000"/>
          <w:sz w:val="28"/>
          <w:szCs w:val="28"/>
        </w:rPr>
        <w:t>»</w:t>
      </w:r>
    </w:p>
    <w:p w14:paraId="4FBD2DE7" w14:textId="6BE20187" w:rsidR="00416FEA" w:rsidRPr="001F1330" w:rsidRDefault="00416FEA" w:rsidP="00416FEA">
      <w:pPr>
        <w:shd w:val="clear" w:color="auto" w:fill="FFFFFF"/>
        <w:tabs>
          <w:tab w:val="left" w:pos="567"/>
        </w:tabs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    Свалка ТБО закрыта 02.07.2020 г. Ведутся работы по анализу затрат на разработку проектно-сметной документации на рекультивацию объекта «Свалка ТБО» на основании ценовых предложений.</w:t>
      </w:r>
    </w:p>
    <w:p w14:paraId="2796E643" w14:textId="06A01214" w:rsidR="00416FEA" w:rsidRPr="00A50D3A" w:rsidRDefault="00416FEA" w:rsidP="00416FEA">
      <w:pPr>
        <w:jc w:val="both"/>
        <w:rPr>
          <w:rFonts w:ascii="PT Astra Serif" w:hAnsi="PT Astra Serif"/>
          <w:sz w:val="28"/>
          <w:szCs w:val="28"/>
        </w:rPr>
      </w:pPr>
      <w:r>
        <w:t xml:space="preserve">          </w:t>
      </w:r>
      <w:r>
        <w:rPr>
          <w:rFonts w:ascii="PT Astra Serif" w:hAnsi="PT Astra Serif"/>
          <w:sz w:val="28"/>
          <w:szCs w:val="28"/>
        </w:rPr>
        <w:t>Определен</w:t>
      </w:r>
      <w:r w:rsidRPr="00A50D3A">
        <w:rPr>
          <w:rFonts w:ascii="PT Astra Serif" w:hAnsi="PT Astra Serif"/>
          <w:sz w:val="28"/>
          <w:szCs w:val="28"/>
        </w:rPr>
        <w:t xml:space="preserve"> земельный участок под перегрузку ТБО</w:t>
      </w:r>
      <w:r>
        <w:rPr>
          <w:rFonts w:ascii="PT Astra Serif" w:hAnsi="PT Astra Serif"/>
          <w:sz w:val="28"/>
          <w:szCs w:val="28"/>
        </w:rPr>
        <w:t xml:space="preserve"> площадью 9000 </w:t>
      </w:r>
      <w:r w:rsidRPr="00894D28">
        <w:rPr>
          <w:rFonts w:ascii="PT Astra Serif" w:hAnsi="PT Astra Serif"/>
          <w:sz w:val="28"/>
          <w:szCs w:val="28"/>
        </w:rPr>
        <w:t>м</w:t>
      </w:r>
      <w:r>
        <w:rPr>
          <w:rFonts w:ascii="PT Astra Serif" w:hAnsi="PT Astra Serif"/>
          <w:sz w:val="28"/>
          <w:szCs w:val="28"/>
          <w:vertAlign w:val="superscript"/>
        </w:rPr>
        <w:t>2</w:t>
      </w:r>
      <w:r>
        <w:rPr>
          <w:rFonts w:ascii="PT Astra Serif" w:hAnsi="PT Astra Serif"/>
          <w:sz w:val="28"/>
          <w:szCs w:val="28"/>
        </w:rPr>
        <w:t xml:space="preserve"> с кадастровым номером 45:07:010601:398, </w:t>
      </w:r>
      <w:r>
        <w:rPr>
          <w:rFonts w:ascii="PT Astra Serif" w:hAnsi="PT Astra Serif"/>
          <w:sz w:val="28"/>
          <w:szCs w:val="28"/>
        </w:rPr>
        <w:t xml:space="preserve">начато </w:t>
      </w:r>
      <w:r>
        <w:rPr>
          <w:rFonts w:ascii="PT Astra Serif" w:hAnsi="PT Astra Serif"/>
          <w:sz w:val="28"/>
          <w:szCs w:val="28"/>
        </w:rPr>
        <w:t>строительство</w:t>
      </w:r>
      <w:r>
        <w:rPr>
          <w:rFonts w:ascii="PT Astra Serif" w:hAnsi="PT Astra Serif"/>
          <w:sz w:val="28"/>
          <w:szCs w:val="28"/>
        </w:rPr>
        <w:t xml:space="preserve"> перегрузочной станции</w:t>
      </w:r>
      <w:r>
        <w:rPr>
          <w:rFonts w:ascii="PT Astra Serif" w:hAnsi="PT Astra Serif"/>
          <w:sz w:val="28"/>
          <w:szCs w:val="28"/>
        </w:rPr>
        <w:t>.</w:t>
      </w:r>
    </w:p>
    <w:p w14:paraId="18D678E5" w14:textId="240EDBAC" w:rsidR="00397785" w:rsidRDefault="00397785" w:rsidP="00397785">
      <w:pPr>
        <w:pStyle w:val="a3"/>
        <w:numPr>
          <w:ilvl w:val="0"/>
          <w:numId w:val="1"/>
        </w:numPr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_GoBack"/>
      <w:bookmarkEnd w:id="0"/>
      <w:r w:rsidRPr="00397785">
        <w:rPr>
          <w:rFonts w:ascii="PT Astra Serif" w:hAnsi="PT Astra Serif"/>
          <w:b/>
          <w:bCs/>
          <w:sz w:val="28"/>
          <w:szCs w:val="28"/>
        </w:rPr>
        <w:t>Информация о мероприятиях по своевременной подготовке коммунальных служб и социальной сферы к отопительному сезону 2020-2021 годов.</w:t>
      </w:r>
    </w:p>
    <w:p w14:paraId="5C2CA382" w14:textId="77777777" w:rsidR="00397785" w:rsidRPr="00397785" w:rsidRDefault="00397785" w:rsidP="00397785">
      <w:pPr>
        <w:pStyle w:val="a3"/>
        <w:rPr>
          <w:rFonts w:ascii="PT Astra Serif" w:hAnsi="PT Astra Serif"/>
          <w:b/>
          <w:bCs/>
          <w:sz w:val="28"/>
          <w:szCs w:val="28"/>
        </w:rPr>
      </w:pPr>
    </w:p>
    <w:p w14:paraId="347B06B2" w14:textId="77777777" w:rsidR="00DF5BE8" w:rsidRPr="00D551CD" w:rsidRDefault="00DF5BE8" w:rsidP="00DF5B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1CD">
        <w:rPr>
          <w:rFonts w:ascii="Times New Roman" w:hAnsi="Times New Roman"/>
          <w:sz w:val="28"/>
          <w:szCs w:val="28"/>
        </w:rPr>
        <w:t>В целях организации своевременной подготовки объектов ЖКХ и социальной сферы Катайского района к отопительному сезону 2020-2021 гг., рациональному использованию бюджетных средств, главой Катайского района принято распоряжение от 12.02.2020 года № 59-р «О создании комиссии по подготовке Катайского района к отопительному сезону            2020-2021 гг.».</w:t>
      </w:r>
    </w:p>
    <w:p w14:paraId="6EBC9A5A" w14:textId="77777777" w:rsidR="00DF5BE8" w:rsidRPr="00D551CD" w:rsidRDefault="00DF5BE8" w:rsidP="00DF5B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1CD">
        <w:rPr>
          <w:rFonts w:ascii="Times New Roman" w:hAnsi="Times New Roman"/>
          <w:sz w:val="28"/>
          <w:szCs w:val="28"/>
        </w:rPr>
        <w:t>Теплоснабжение Катайского района обеспечивается 23 котельными, из них: 10 угольные, 13 газовые.</w:t>
      </w:r>
    </w:p>
    <w:p w14:paraId="547A57AB" w14:textId="77777777" w:rsidR="00DF5BE8" w:rsidRPr="00D551CD" w:rsidRDefault="00DF5BE8" w:rsidP="00DF5B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1CD">
        <w:rPr>
          <w:rFonts w:ascii="Times New Roman" w:hAnsi="Times New Roman"/>
          <w:sz w:val="28"/>
          <w:szCs w:val="28"/>
        </w:rPr>
        <w:t>Обслуживаются котельные четырьмя специализированными теплоснабжающими организациями ООО «</w:t>
      </w:r>
      <w:proofErr w:type="spellStart"/>
      <w:r w:rsidRPr="00D551CD">
        <w:rPr>
          <w:rFonts w:ascii="Times New Roman" w:hAnsi="Times New Roman"/>
          <w:sz w:val="28"/>
          <w:szCs w:val="28"/>
        </w:rPr>
        <w:t>Апикс</w:t>
      </w:r>
      <w:proofErr w:type="spellEnd"/>
      <w:r w:rsidRPr="00D551CD">
        <w:rPr>
          <w:rFonts w:ascii="Times New Roman" w:hAnsi="Times New Roman"/>
          <w:sz w:val="28"/>
          <w:szCs w:val="28"/>
        </w:rPr>
        <w:t>», ООО «Тепловик</w:t>
      </w:r>
      <w:proofErr w:type="gramStart"/>
      <w:r w:rsidRPr="00D551CD">
        <w:rPr>
          <w:rFonts w:ascii="Times New Roman" w:hAnsi="Times New Roman"/>
          <w:sz w:val="28"/>
          <w:szCs w:val="28"/>
        </w:rPr>
        <w:t xml:space="preserve">»,   </w:t>
      </w:r>
      <w:proofErr w:type="gramEnd"/>
      <w:r w:rsidRPr="00D551CD">
        <w:rPr>
          <w:rFonts w:ascii="Times New Roman" w:hAnsi="Times New Roman"/>
          <w:sz w:val="28"/>
          <w:szCs w:val="28"/>
        </w:rPr>
        <w:t xml:space="preserve">       ООО «Грант» и ООО «Коммунальщик», а так же Администрацией </w:t>
      </w:r>
      <w:proofErr w:type="spellStart"/>
      <w:r w:rsidRPr="00D551CD">
        <w:rPr>
          <w:rFonts w:ascii="Times New Roman" w:hAnsi="Times New Roman"/>
          <w:sz w:val="28"/>
          <w:szCs w:val="28"/>
        </w:rPr>
        <w:t>Верхнеключевского</w:t>
      </w:r>
      <w:proofErr w:type="spellEnd"/>
      <w:r w:rsidRPr="00D551CD">
        <w:rPr>
          <w:rFonts w:ascii="Times New Roman" w:hAnsi="Times New Roman"/>
          <w:sz w:val="28"/>
          <w:szCs w:val="28"/>
        </w:rPr>
        <w:t xml:space="preserve"> сельсовета и Управлением образования Администрации Катайского района.</w:t>
      </w:r>
    </w:p>
    <w:p w14:paraId="74822764" w14:textId="77777777" w:rsidR="00DF5BE8" w:rsidRDefault="00DF5BE8" w:rsidP="00DF5B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1CD">
        <w:rPr>
          <w:rFonts w:ascii="Times New Roman" w:hAnsi="Times New Roman"/>
          <w:sz w:val="28"/>
          <w:szCs w:val="28"/>
        </w:rPr>
        <w:t xml:space="preserve">Муниципальными образованиями, руководителями предприятий и отделами социальной сферы разработаны и утверждены планы мероприятий по подготовке объектов ЖКХ и социальной сферы к новому отопительному сезону. Так на ремонтно-восстановительные работы планируется затратить 11,8 млн. рублей. </w:t>
      </w:r>
    </w:p>
    <w:p w14:paraId="402E133A" w14:textId="77777777" w:rsidR="00DF5BE8" w:rsidRDefault="00DF5BE8" w:rsidP="00DF5B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1A2">
        <w:rPr>
          <w:rFonts w:ascii="Times New Roman" w:hAnsi="Times New Roman"/>
          <w:sz w:val="28"/>
          <w:szCs w:val="28"/>
        </w:rPr>
        <w:t>В настоящее время все предприятия работают согласно своим планам. Проводятся гидравлические испытания, ревизия, чистка, ремонт котельного оборудования.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2A46120" w14:textId="77777777" w:rsidR="00DF5BE8" w:rsidRDefault="00DF5BE8" w:rsidP="00DF5B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Предприятием ООО «</w:t>
      </w:r>
      <w:proofErr w:type="spellStart"/>
      <w:r>
        <w:rPr>
          <w:rFonts w:ascii="Times New Roman" w:hAnsi="Times New Roman"/>
          <w:sz w:val="28"/>
          <w:szCs w:val="28"/>
        </w:rPr>
        <w:t>Апикс</w:t>
      </w:r>
      <w:proofErr w:type="spellEnd"/>
      <w:r>
        <w:rPr>
          <w:rFonts w:ascii="Times New Roman" w:hAnsi="Times New Roman"/>
          <w:sz w:val="28"/>
          <w:szCs w:val="28"/>
        </w:rPr>
        <w:t>» проведены все необходимые работы по подготовке центральной котельной к зимнему периоду в г. Катайске. Котельная готова на 100%.</w:t>
      </w:r>
    </w:p>
    <w:p w14:paraId="372EE649" w14:textId="7B25A4B6" w:rsidR="00DF5BE8" w:rsidRDefault="00DF5BE8" w:rsidP="00DF5B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Предприятием ООО «Тепловик» </w:t>
      </w:r>
      <w:r>
        <w:rPr>
          <w:rFonts w:ascii="Times New Roman" w:hAnsi="Times New Roman"/>
          <w:sz w:val="28"/>
          <w:szCs w:val="28"/>
        </w:rPr>
        <w:t>завершается</w:t>
      </w:r>
      <w:r>
        <w:rPr>
          <w:rFonts w:ascii="Times New Roman" w:hAnsi="Times New Roman"/>
          <w:sz w:val="28"/>
          <w:szCs w:val="28"/>
        </w:rPr>
        <w:t xml:space="preserve"> установка нового котла и горелки на котельную больницы в г. Катайске.</w:t>
      </w:r>
    </w:p>
    <w:p w14:paraId="1D455A4F" w14:textId="759DEE4F" w:rsidR="00DF5BE8" w:rsidRDefault="00DF5BE8" w:rsidP="00DF5B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Предприятием ООО «Коммунальщик» в</w:t>
      </w:r>
      <w:r w:rsidRPr="00544B0D">
        <w:rPr>
          <w:rFonts w:ascii="Times New Roman" w:hAnsi="Times New Roman"/>
          <w:sz w:val="28"/>
          <w:szCs w:val="28"/>
        </w:rPr>
        <w:t xml:space="preserve">едется работа по замене участка теплотрассы от котельной до школы в с. </w:t>
      </w:r>
      <w:proofErr w:type="spellStart"/>
      <w:r w:rsidRPr="00544B0D">
        <w:rPr>
          <w:rFonts w:ascii="Times New Roman" w:hAnsi="Times New Roman"/>
          <w:sz w:val="28"/>
          <w:szCs w:val="28"/>
        </w:rPr>
        <w:t>Ильинское</w:t>
      </w:r>
      <w:proofErr w:type="spellEnd"/>
      <w:r w:rsidRPr="00544B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Готов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котельна</w:t>
      </w:r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из </w:t>
      </w:r>
      <w:r>
        <w:rPr>
          <w:rFonts w:ascii="Times New Roman" w:hAnsi="Times New Roman"/>
          <w:sz w:val="28"/>
          <w:szCs w:val="28"/>
        </w:rPr>
        <w:t>3.</w:t>
      </w:r>
    </w:p>
    <w:p w14:paraId="08A64FBC" w14:textId="4FA3E22A" w:rsidR="00DF5BE8" w:rsidRDefault="00DF5BE8" w:rsidP="00DF5B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Предприятием ООО «Грант» проводится промывка и опрессовка тепловых трасс. </w:t>
      </w:r>
      <w:r>
        <w:rPr>
          <w:rFonts w:ascii="Times New Roman" w:hAnsi="Times New Roman"/>
          <w:sz w:val="28"/>
          <w:szCs w:val="28"/>
        </w:rPr>
        <w:t>Проводится работа по</w:t>
      </w:r>
      <w:r>
        <w:rPr>
          <w:rFonts w:ascii="Times New Roman" w:hAnsi="Times New Roman"/>
          <w:sz w:val="28"/>
          <w:szCs w:val="28"/>
        </w:rPr>
        <w:t xml:space="preserve"> установк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и ремонт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котлов в 3 котельных.</w:t>
      </w:r>
    </w:p>
    <w:p w14:paraId="6F4D9A43" w14:textId="35FC098E" w:rsidR="00DF5BE8" w:rsidRDefault="00DF5BE8" w:rsidP="00DF5B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2020 году </w:t>
      </w:r>
      <w:r>
        <w:rPr>
          <w:rFonts w:ascii="Times New Roman" w:hAnsi="Times New Roman"/>
          <w:sz w:val="28"/>
          <w:szCs w:val="28"/>
        </w:rPr>
        <w:t>будет осуществлена</w:t>
      </w:r>
      <w:r>
        <w:rPr>
          <w:rFonts w:ascii="Times New Roman" w:hAnsi="Times New Roman"/>
          <w:sz w:val="28"/>
          <w:szCs w:val="28"/>
        </w:rPr>
        <w:t xml:space="preserve"> централизованная закупка угля для муниципальных котельных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Верхнеключевского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– (3 котельные) в количестве 230 т. В настоящее время в наличии имеется 30 т угля. Так же закупка угля производится предприятием ООО «Грант» (4 котельных). Закупка планируется на сентябрь.</w:t>
      </w:r>
    </w:p>
    <w:p w14:paraId="0F23FAAC" w14:textId="77777777" w:rsidR="00DF5BE8" w:rsidRDefault="00DF5BE8" w:rsidP="00DF5B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93D">
        <w:rPr>
          <w:rFonts w:ascii="Times New Roman" w:hAnsi="Times New Roman"/>
          <w:sz w:val="28"/>
          <w:szCs w:val="28"/>
        </w:rPr>
        <w:t>Для обеспечения бесперебойного электроснабжения котельн</w:t>
      </w:r>
      <w:r>
        <w:rPr>
          <w:rFonts w:ascii="Times New Roman" w:hAnsi="Times New Roman"/>
          <w:sz w:val="28"/>
          <w:szCs w:val="28"/>
        </w:rPr>
        <w:t>ых в Катайском районе имеется 16</w:t>
      </w:r>
      <w:r w:rsidRPr="0066293D">
        <w:rPr>
          <w:rFonts w:ascii="Times New Roman" w:hAnsi="Times New Roman"/>
          <w:sz w:val="28"/>
          <w:szCs w:val="28"/>
        </w:rPr>
        <w:t xml:space="preserve"> автономных резервных источников электроснабжения (в т.ч. </w:t>
      </w:r>
      <w:r>
        <w:rPr>
          <w:rFonts w:ascii="Times New Roman" w:hAnsi="Times New Roman"/>
          <w:sz w:val="28"/>
          <w:szCs w:val="28"/>
        </w:rPr>
        <w:t>14</w:t>
      </w:r>
      <w:r w:rsidRPr="0066293D">
        <w:rPr>
          <w:rFonts w:ascii="Times New Roman" w:hAnsi="Times New Roman"/>
          <w:sz w:val="28"/>
          <w:szCs w:val="28"/>
        </w:rPr>
        <w:t xml:space="preserve"> передвижных, </w:t>
      </w:r>
      <w:r>
        <w:rPr>
          <w:rFonts w:ascii="Times New Roman" w:hAnsi="Times New Roman"/>
          <w:sz w:val="28"/>
          <w:szCs w:val="28"/>
        </w:rPr>
        <w:t>1</w:t>
      </w:r>
      <w:r w:rsidRPr="0066293D">
        <w:rPr>
          <w:rFonts w:ascii="Times New Roman" w:hAnsi="Times New Roman"/>
          <w:sz w:val="28"/>
          <w:szCs w:val="28"/>
        </w:rPr>
        <w:t xml:space="preserve"> стационарны</w:t>
      </w:r>
      <w:r>
        <w:rPr>
          <w:rFonts w:ascii="Times New Roman" w:hAnsi="Times New Roman"/>
          <w:sz w:val="28"/>
          <w:szCs w:val="28"/>
        </w:rPr>
        <w:t>й</w:t>
      </w:r>
      <w:r w:rsidRPr="0066293D">
        <w:rPr>
          <w:rFonts w:ascii="Times New Roman" w:hAnsi="Times New Roman"/>
          <w:sz w:val="28"/>
          <w:szCs w:val="28"/>
        </w:rPr>
        <w:t xml:space="preserve">, на котельную ДРСУ в г. Катайске подведена резервная линия электроснабжения). Кроме того, имеется возможность подключить все котельные, расположенные на территории района к </w:t>
      </w:r>
      <w:r>
        <w:rPr>
          <w:rFonts w:ascii="Times New Roman" w:hAnsi="Times New Roman"/>
          <w:sz w:val="28"/>
          <w:szCs w:val="28"/>
        </w:rPr>
        <w:t>резервному источнику электроснабжения</w:t>
      </w:r>
      <w:r w:rsidRPr="0066293D">
        <w:rPr>
          <w:rFonts w:ascii="Times New Roman" w:hAnsi="Times New Roman"/>
          <w:sz w:val="28"/>
          <w:szCs w:val="28"/>
        </w:rPr>
        <w:t xml:space="preserve"> в течение 1 часа.</w:t>
      </w:r>
    </w:p>
    <w:p w14:paraId="7254558C" w14:textId="77777777" w:rsidR="00DF5BE8" w:rsidRDefault="00DF5BE8" w:rsidP="00DF5B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объектах социальной сферы проведена промывка и опрессовка систем отопления. Проводится ремонт крыш, утепление окон. Сданы на поверку узлы учета тепловой энергии.</w:t>
      </w:r>
    </w:p>
    <w:p w14:paraId="2862DD7D" w14:textId="2D46E030" w:rsidR="00DF5BE8" w:rsidRDefault="00DF5BE8" w:rsidP="00DF5B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Проведена</w:t>
      </w:r>
      <w:r>
        <w:rPr>
          <w:rFonts w:ascii="Times New Roman" w:hAnsi="Times New Roman"/>
          <w:sz w:val="28"/>
          <w:szCs w:val="28"/>
        </w:rPr>
        <w:t xml:space="preserve"> установк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3 приборов учета тепловой энергии на тр</w:t>
      </w:r>
      <w:r>
        <w:rPr>
          <w:rFonts w:ascii="Times New Roman" w:hAnsi="Times New Roman"/>
          <w:sz w:val="28"/>
          <w:szCs w:val="28"/>
        </w:rPr>
        <w:t>ех</w:t>
      </w:r>
      <w:r>
        <w:rPr>
          <w:rFonts w:ascii="Times New Roman" w:hAnsi="Times New Roman"/>
          <w:sz w:val="28"/>
          <w:szCs w:val="28"/>
        </w:rPr>
        <w:t xml:space="preserve"> детских сада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D0040">
        <w:rPr>
          <w:rFonts w:ascii="Times New Roman" w:hAnsi="Times New Roman"/>
          <w:sz w:val="28"/>
          <w:szCs w:val="28"/>
        </w:rPr>
        <w:t xml:space="preserve">МКДОУ Детский сад «Золотой петушок» с. Боровское, МКОУ Детский сад «Рябинка» с. </w:t>
      </w:r>
      <w:proofErr w:type="spellStart"/>
      <w:r w:rsidRPr="00ED0040">
        <w:rPr>
          <w:rFonts w:ascii="Times New Roman" w:hAnsi="Times New Roman"/>
          <w:sz w:val="28"/>
          <w:szCs w:val="28"/>
        </w:rPr>
        <w:t>Ильинское</w:t>
      </w:r>
      <w:proofErr w:type="spellEnd"/>
      <w:r w:rsidRPr="00ED004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D0040">
        <w:rPr>
          <w:rFonts w:ascii="Times New Roman" w:hAnsi="Times New Roman"/>
          <w:sz w:val="28"/>
          <w:szCs w:val="28"/>
        </w:rPr>
        <w:t>Гусиновский</w:t>
      </w:r>
      <w:proofErr w:type="spellEnd"/>
      <w:r w:rsidRPr="00ED0040">
        <w:rPr>
          <w:rFonts w:ascii="Times New Roman" w:hAnsi="Times New Roman"/>
          <w:sz w:val="28"/>
          <w:szCs w:val="28"/>
        </w:rPr>
        <w:t xml:space="preserve"> филиал МКДОУ Детский сад «Золотой петушок» д. Гусиное. Договор заключен с ООО «</w:t>
      </w:r>
      <w:r>
        <w:rPr>
          <w:rFonts w:ascii="Times New Roman" w:hAnsi="Times New Roman"/>
          <w:sz w:val="28"/>
          <w:szCs w:val="28"/>
        </w:rPr>
        <w:t>Шерстнев</w:t>
      </w:r>
      <w:r w:rsidRPr="00ED0040">
        <w:rPr>
          <w:rFonts w:ascii="Times New Roman" w:hAnsi="Times New Roman"/>
          <w:sz w:val="28"/>
          <w:szCs w:val="28"/>
        </w:rPr>
        <w:t>». Стоимость одного прибора учета с установкой 1</w:t>
      </w:r>
      <w:r>
        <w:rPr>
          <w:rFonts w:ascii="Times New Roman" w:hAnsi="Times New Roman"/>
          <w:sz w:val="28"/>
          <w:szCs w:val="28"/>
        </w:rPr>
        <w:t>6</w:t>
      </w:r>
      <w:r w:rsidRPr="00ED0040">
        <w:rPr>
          <w:rFonts w:ascii="Times New Roman" w:hAnsi="Times New Roman"/>
          <w:sz w:val="28"/>
          <w:szCs w:val="28"/>
        </w:rPr>
        <w:t>0 тыс. руб.</w:t>
      </w:r>
    </w:p>
    <w:p w14:paraId="73D7C12D" w14:textId="77777777" w:rsidR="00DF5BE8" w:rsidRPr="003E1DCC" w:rsidRDefault="00DF5BE8" w:rsidP="00DF5B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DCC">
        <w:rPr>
          <w:rFonts w:ascii="Times New Roman" w:hAnsi="Times New Roman"/>
          <w:sz w:val="28"/>
          <w:szCs w:val="28"/>
        </w:rPr>
        <w:t>В Катайском районе жилищный фонд обслуживают три управляющие организации: ООО «Городская управляющая компания</w:t>
      </w:r>
      <w:proofErr w:type="gramStart"/>
      <w:r w:rsidRPr="003E1DCC">
        <w:rPr>
          <w:rFonts w:ascii="Times New Roman" w:hAnsi="Times New Roman"/>
          <w:sz w:val="28"/>
          <w:szCs w:val="28"/>
        </w:rPr>
        <w:t xml:space="preserve">»,   </w:t>
      </w:r>
      <w:proofErr w:type="gramEnd"/>
      <w:r w:rsidRPr="003E1DCC">
        <w:rPr>
          <w:rFonts w:ascii="Times New Roman" w:hAnsi="Times New Roman"/>
          <w:sz w:val="28"/>
          <w:szCs w:val="28"/>
        </w:rPr>
        <w:t xml:space="preserve">                                   ООО «</w:t>
      </w:r>
      <w:proofErr w:type="spellStart"/>
      <w:r w:rsidRPr="003E1DCC">
        <w:rPr>
          <w:rFonts w:ascii="Times New Roman" w:hAnsi="Times New Roman"/>
          <w:sz w:val="28"/>
          <w:szCs w:val="28"/>
        </w:rPr>
        <w:t>Ремжилсервис</w:t>
      </w:r>
      <w:proofErr w:type="spellEnd"/>
      <w:r w:rsidRPr="003E1DCC">
        <w:rPr>
          <w:rFonts w:ascii="Times New Roman" w:hAnsi="Times New Roman"/>
          <w:sz w:val="28"/>
          <w:szCs w:val="28"/>
        </w:rPr>
        <w:t>» и ООО «Жилищно-эксплуатационная компания».</w:t>
      </w:r>
    </w:p>
    <w:p w14:paraId="371AC11A" w14:textId="77777777" w:rsidR="00DF5BE8" w:rsidRDefault="00DF5BE8" w:rsidP="00DF5B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DCC">
        <w:rPr>
          <w:rFonts w:ascii="Times New Roman" w:hAnsi="Times New Roman"/>
          <w:sz w:val="28"/>
          <w:szCs w:val="28"/>
        </w:rPr>
        <w:t xml:space="preserve">Организациями проводится промывка и опрессовка систем отопления домов, замена трубопроводов, стояков отопления и запорной арматуры. </w:t>
      </w:r>
    </w:p>
    <w:p w14:paraId="186ECFB3" w14:textId="77777777" w:rsidR="00DF5BE8" w:rsidRDefault="00DF5BE8" w:rsidP="00DF5BE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0786">
        <w:rPr>
          <w:rFonts w:ascii="Times New Roman" w:hAnsi="Times New Roman"/>
          <w:color w:val="000000" w:themeColor="text1"/>
          <w:sz w:val="28"/>
          <w:szCs w:val="28"/>
        </w:rPr>
        <w:t xml:space="preserve">Также в рамках реализации региональной программы «Капитальный ремонт общего имущества в многоквартирных домах, расположенных на территории Курганской области» </w:t>
      </w:r>
      <w:proofErr w:type="gramStart"/>
      <w:r w:rsidRPr="00D60786">
        <w:rPr>
          <w:rFonts w:ascii="Times New Roman" w:hAnsi="Times New Roman"/>
          <w:color w:val="000000" w:themeColor="text1"/>
          <w:sz w:val="28"/>
          <w:szCs w:val="28"/>
        </w:rPr>
        <w:t>в 2020 году</w:t>
      </w:r>
      <w:proofErr w:type="gramEnd"/>
      <w:r w:rsidRPr="00D60786">
        <w:rPr>
          <w:rFonts w:ascii="Times New Roman" w:hAnsi="Times New Roman"/>
          <w:color w:val="000000" w:themeColor="text1"/>
          <w:sz w:val="28"/>
          <w:szCs w:val="28"/>
        </w:rPr>
        <w:t xml:space="preserve"> будет отремонтировано </w:t>
      </w: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D60786">
        <w:rPr>
          <w:rFonts w:ascii="Times New Roman" w:hAnsi="Times New Roman"/>
          <w:color w:val="000000" w:themeColor="text1"/>
          <w:sz w:val="28"/>
          <w:szCs w:val="28"/>
        </w:rPr>
        <w:t xml:space="preserve"> домов (ремонт внутридомовых сетей, крыши и фасада).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3 дома отремонтированы, </w:t>
      </w:r>
      <w:r w:rsidRPr="002C3B0A">
        <w:rPr>
          <w:rFonts w:ascii="Times New Roman" w:hAnsi="Times New Roman"/>
          <w:color w:val="000000" w:themeColor="text1"/>
          <w:sz w:val="28"/>
          <w:szCs w:val="28"/>
        </w:rPr>
        <w:t>по 2 домам производятс</w:t>
      </w:r>
      <w:r>
        <w:rPr>
          <w:rFonts w:ascii="Times New Roman" w:hAnsi="Times New Roman"/>
          <w:color w:val="000000" w:themeColor="text1"/>
          <w:sz w:val="28"/>
          <w:szCs w:val="28"/>
        </w:rPr>
        <w:t>я строительно-монтажные работы.</w:t>
      </w:r>
    </w:p>
    <w:p w14:paraId="6E22C3EA" w14:textId="77777777" w:rsidR="00DF5BE8" w:rsidRPr="003E1DCC" w:rsidRDefault="00DF5BE8" w:rsidP="00DF5B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DCC">
        <w:rPr>
          <w:rFonts w:ascii="Times New Roman" w:hAnsi="Times New Roman"/>
          <w:sz w:val="28"/>
          <w:szCs w:val="28"/>
        </w:rPr>
        <w:t>Все ремонтно-восстановительные работы на объектах жилищно-коммунального хозяйства планируется завершить в срок до 1 октября           2020 года.</w:t>
      </w:r>
    </w:p>
    <w:p w14:paraId="46C2E98F" w14:textId="77777777" w:rsidR="00DF5BE8" w:rsidRPr="003E1DCC" w:rsidRDefault="00DF5BE8" w:rsidP="00DF5B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DCC">
        <w:rPr>
          <w:rFonts w:ascii="Times New Roman" w:hAnsi="Times New Roman"/>
          <w:sz w:val="28"/>
          <w:szCs w:val="28"/>
        </w:rPr>
        <w:t>Подготовка объектов социальной сферы будет завершена до 1 сентября 2020 года.</w:t>
      </w:r>
    </w:p>
    <w:p w14:paraId="3E86EF09" w14:textId="77777777" w:rsidR="00DF5BE8" w:rsidRDefault="00DF5BE8" w:rsidP="00DF5B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830">
        <w:rPr>
          <w:rFonts w:ascii="Times New Roman" w:hAnsi="Times New Roman"/>
          <w:sz w:val="28"/>
          <w:szCs w:val="28"/>
        </w:rPr>
        <w:lastRenderedPageBreak/>
        <w:t xml:space="preserve">Все ремонтно-восстановительные работы </w:t>
      </w:r>
      <w:r>
        <w:rPr>
          <w:rFonts w:ascii="Times New Roman" w:hAnsi="Times New Roman"/>
          <w:sz w:val="28"/>
          <w:szCs w:val="28"/>
        </w:rPr>
        <w:t>по подготовке</w:t>
      </w:r>
      <w:r w:rsidRPr="00C71830">
        <w:rPr>
          <w:rFonts w:ascii="Times New Roman" w:hAnsi="Times New Roman"/>
          <w:sz w:val="28"/>
          <w:szCs w:val="28"/>
        </w:rPr>
        <w:t xml:space="preserve"> жилищно</w:t>
      </w:r>
      <w:r>
        <w:rPr>
          <w:rFonts w:ascii="Times New Roman" w:hAnsi="Times New Roman"/>
          <w:sz w:val="28"/>
          <w:szCs w:val="28"/>
        </w:rPr>
        <w:t>го фонда</w:t>
      </w:r>
      <w:r w:rsidRPr="00C71830">
        <w:rPr>
          <w:rFonts w:ascii="Times New Roman" w:hAnsi="Times New Roman"/>
          <w:sz w:val="28"/>
          <w:szCs w:val="28"/>
        </w:rPr>
        <w:t xml:space="preserve"> планируется завершить в срок до 1</w:t>
      </w:r>
      <w:r>
        <w:rPr>
          <w:rFonts w:ascii="Times New Roman" w:hAnsi="Times New Roman"/>
          <w:sz w:val="28"/>
          <w:szCs w:val="28"/>
        </w:rPr>
        <w:t>5</w:t>
      </w:r>
      <w:r w:rsidRPr="00C718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 2020</w:t>
      </w:r>
      <w:r w:rsidRPr="00C71830">
        <w:rPr>
          <w:rFonts w:ascii="Times New Roman" w:hAnsi="Times New Roman"/>
          <w:sz w:val="28"/>
          <w:szCs w:val="28"/>
        </w:rPr>
        <w:t xml:space="preserve"> года.</w:t>
      </w:r>
    </w:p>
    <w:p w14:paraId="598D0F2C" w14:textId="77777777" w:rsidR="00DF5BE8" w:rsidRPr="00D551CD" w:rsidRDefault="00DF5BE8" w:rsidP="00DF5B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32CAD7" w14:textId="77777777" w:rsidR="00DF5BE8" w:rsidRDefault="00DF5BE8" w:rsidP="00DF5BE8"/>
    <w:p w14:paraId="690E1446" w14:textId="77777777" w:rsidR="00397785" w:rsidRPr="006D77A1" w:rsidRDefault="00397785" w:rsidP="006D77A1">
      <w:pPr>
        <w:rPr>
          <w:rFonts w:ascii="PT Astra Serif" w:hAnsi="PT Astra Serif"/>
          <w:sz w:val="28"/>
          <w:szCs w:val="28"/>
        </w:rPr>
      </w:pPr>
    </w:p>
    <w:sectPr w:rsidR="00397785" w:rsidRPr="006D7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A03EE6"/>
    <w:multiLevelType w:val="hybridMultilevel"/>
    <w:tmpl w:val="95263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AC"/>
    <w:rsid w:val="000A0FAC"/>
    <w:rsid w:val="00195278"/>
    <w:rsid w:val="0020133E"/>
    <w:rsid w:val="00397785"/>
    <w:rsid w:val="00416FEA"/>
    <w:rsid w:val="006D77A1"/>
    <w:rsid w:val="008243F9"/>
    <w:rsid w:val="00883524"/>
    <w:rsid w:val="009342FD"/>
    <w:rsid w:val="00C80817"/>
    <w:rsid w:val="00DF5BE8"/>
    <w:rsid w:val="00FE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08D74"/>
  <w15:chartTrackingRefBased/>
  <w15:docId w15:val="{A470E5D8-7D91-4494-B188-9E798222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0F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Николаевич</dc:creator>
  <cp:keywords/>
  <dc:description/>
  <cp:lastModifiedBy>Андрей Николаевич</cp:lastModifiedBy>
  <cp:revision>2</cp:revision>
  <dcterms:created xsi:type="dcterms:W3CDTF">2020-08-18T04:31:00Z</dcterms:created>
  <dcterms:modified xsi:type="dcterms:W3CDTF">2020-08-18T04:31:00Z</dcterms:modified>
</cp:coreProperties>
</file>